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41" w:rsidRDefault="00C22741" w:rsidP="00C22741">
      <w:pPr>
        <w:pStyle w:val="a5"/>
        <w:spacing w:before="0" w:beforeAutospacing="0" w:after="0" w:afterAutospacing="0" w:line="600" w:lineRule="exact"/>
        <w:rPr>
          <w:rFonts w:ascii="方正黑体_GBK" w:eastAsia="方正黑体_GBK" w:hint="eastAsia"/>
          <w:sz w:val="32"/>
          <w:szCs w:val="32"/>
        </w:rPr>
      </w:pPr>
      <w:r>
        <w:rPr>
          <w:rFonts w:ascii="方正黑体_GBK" w:eastAsia="方正黑体_GBK" w:hint="eastAsia"/>
          <w:sz w:val="32"/>
          <w:szCs w:val="32"/>
        </w:rPr>
        <w:t>附件</w:t>
      </w:r>
    </w:p>
    <w:p w:rsidR="00C22741" w:rsidRDefault="00C22741" w:rsidP="00C22741">
      <w:pPr>
        <w:spacing w:line="600" w:lineRule="exact"/>
        <w:ind w:firstLineChars="200" w:firstLine="883"/>
        <w:jc w:val="center"/>
        <w:rPr>
          <w:rFonts w:ascii="宋体" w:hAnsi="宋体" w:hint="eastAsia"/>
          <w:b/>
          <w:sz w:val="44"/>
          <w:szCs w:val="44"/>
        </w:rPr>
      </w:pPr>
    </w:p>
    <w:p w:rsidR="00C22741" w:rsidRDefault="00C22741" w:rsidP="00C22741">
      <w:pPr>
        <w:spacing w:line="600" w:lineRule="exact"/>
        <w:jc w:val="center"/>
        <w:rPr>
          <w:rFonts w:ascii="方正小标宋简体" w:eastAsia="方正小标宋简体" w:hAnsi="宋体" w:hint="eastAsia"/>
          <w:spacing w:val="-20"/>
          <w:sz w:val="44"/>
          <w:szCs w:val="44"/>
        </w:rPr>
      </w:pPr>
      <w:r>
        <w:rPr>
          <w:rFonts w:ascii="方正小标宋简体" w:eastAsia="方正小标宋简体" w:hAnsi="宋体" w:hint="eastAsia"/>
          <w:spacing w:val="-20"/>
          <w:sz w:val="44"/>
          <w:szCs w:val="44"/>
        </w:rPr>
        <w:t>新晃侗族自治县2024年度县管消防安全</w:t>
      </w:r>
    </w:p>
    <w:p w:rsidR="00C22741" w:rsidRDefault="00C22741" w:rsidP="00C22741">
      <w:pPr>
        <w:spacing w:line="600" w:lineRule="exact"/>
        <w:jc w:val="center"/>
        <w:rPr>
          <w:rFonts w:ascii="方正小标宋简体" w:eastAsia="方正小标宋简体" w:hAnsi="宋体" w:hint="eastAsia"/>
          <w:spacing w:val="-20"/>
          <w:sz w:val="44"/>
          <w:szCs w:val="44"/>
        </w:rPr>
      </w:pPr>
      <w:r>
        <w:rPr>
          <w:rFonts w:ascii="方正小标宋简体" w:eastAsia="方正小标宋简体" w:hAnsi="宋体" w:hint="eastAsia"/>
          <w:spacing w:val="-20"/>
          <w:sz w:val="44"/>
          <w:szCs w:val="44"/>
        </w:rPr>
        <w:t>重点单位名单</w:t>
      </w:r>
    </w:p>
    <w:p w:rsidR="00C22741" w:rsidRDefault="00C22741" w:rsidP="00C22741">
      <w:pPr>
        <w:spacing w:line="600" w:lineRule="exact"/>
        <w:ind w:firstLineChars="200" w:firstLine="640"/>
        <w:rPr>
          <w:rFonts w:ascii="黑体" w:eastAsia="黑体" w:hint="eastAsia"/>
          <w:snapToGrid w:val="0"/>
          <w:kern w:val="0"/>
          <w:sz w:val="32"/>
          <w:szCs w:val="32"/>
        </w:rPr>
      </w:pP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一、商场（市场）、宾馆（饭店）、体育场（馆）、会堂、公共娱乐场所等公众聚集场所（20家）</w:t>
      </w:r>
    </w:p>
    <w:p w:rsidR="00C22741" w:rsidRDefault="00C22741" w:rsidP="00C22741">
      <w:pPr>
        <w:overflowPunct w:val="0"/>
        <w:topLinePunct/>
        <w:autoSpaceDE w:val="0"/>
        <w:autoSpaceDN w:val="0"/>
        <w:snapToGrid w:val="0"/>
        <w:spacing w:line="600" w:lineRule="exact"/>
        <w:ind w:firstLineChars="200" w:firstLine="643"/>
        <w:rPr>
          <w:rFonts w:ascii="方正楷体_GBK" w:eastAsia="方正楷体_GBK" w:hAnsi="楷体" w:hint="eastAsia"/>
          <w:b/>
          <w:snapToGrid w:val="0"/>
          <w:kern w:val="0"/>
          <w:sz w:val="32"/>
          <w:szCs w:val="32"/>
        </w:rPr>
      </w:pPr>
      <w:r>
        <w:rPr>
          <w:rFonts w:ascii="方正楷体_GBK" w:eastAsia="方正楷体_GBK" w:hAnsi="楷体" w:hint="eastAsia"/>
          <w:b/>
          <w:snapToGrid w:val="0"/>
          <w:kern w:val="0"/>
          <w:sz w:val="32"/>
          <w:szCs w:val="32"/>
        </w:rPr>
        <w:t>（一）</w:t>
      </w:r>
      <w:r>
        <w:rPr>
          <w:rFonts w:ascii="方正楷体_GBK" w:eastAsia="方正楷体_GBK" w:hAnsi="方正仿宋_GBK" w:cs="方正仿宋_GBK" w:hint="eastAsia"/>
          <w:b/>
          <w:bCs/>
          <w:sz w:val="32"/>
        </w:rPr>
        <w:t>商场（商店、市场）（7家）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湖南佳惠百货有限责任公司新晃分公司 （新晃县晃州镇解放路20号）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新晃锦云商贸有限公司梅林春天分公司（新晃县梅林春天28栋201铺）</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新晃广汇七号衣库服装店（新晃县河滨路17号二楼）</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湖南云蝠置业有限公司（新晃县320国道五洲国际商贸城）</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新晃佳惠百货有限责任公司（新晃县鼓楼广场）</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新晃侗族自治县市场服务中心（新晃县晃洲镇河滨路24号）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怀化佳门商贸有限公司（湖南省怀化市新晃侗族自治县晃州镇中山路3162号）</w:t>
      </w:r>
    </w:p>
    <w:p w:rsidR="00C22741" w:rsidRDefault="00C22741" w:rsidP="00C22741">
      <w:pPr>
        <w:spacing w:line="600" w:lineRule="exact"/>
        <w:ind w:firstLineChars="200" w:firstLine="643"/>
        <w:jc w:val="left"/>
        <w:rPr>
          <w:rFonts w:ascii="方正楷体_GBK" w:eastAsia="方正楷体_GBK" w:hAnsi="方正仿宋_GBK" w:cs="方正仿宋_GBK" w:hint="eastAsia"/>
          <w:b/>
          <w:bCs/>
          <w:sz w:val="32"/>
        </w:rPr>
      </w:pPr>
      <w:r>
        <w:rPr>
          <w:rFonts w:ascii="方正楷体_GBK" w:eastAsia="方正楷体_GBK" w:hAnsi="方正仿宋_GBK" w:cs="方正仿宋_GBK" w:hint="eastAsia"/>
          <w:b/>
          <w:bCs/>
          <w:sz w:val="32"/>
        </w:rPr>
        <w:t>（二）宾馆（旅店、饭店）（6家）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新晃佳程假日大酒店（新晃县晃州镇解放路24号）     </w:t>
      </w:r>
    </w:p>
    <w:p w:rsidR="00C22741" w:rsidRDefault="00C22741" w:rsidP="00C22741">
      <w:pPr>
        <w:spacing w:line="600" w:lineRule="exact"/>
        <w:ind w:firstLineChars="200" w:firstLine="640"/>
        <w:jc w:val="left"/>
        <w:rPr>
          <w:rFonts w:ascii="方正仿宋_GBK" w:eastAsia="方正仿宋_GBK" w:hAnsi="方正仿宋_GBK" w:cs="方正仿宋_GBK" w:hint="eastAsia"/>
          <w:spacing w:val="-8"/>
          <w:sz w:val="32"/>
          <w:szCs w:val="32"/>
        </w:rPr>
      </w:pPr>
      <w:hyperlink r:id="rId6" w:anchor="#" w:tooltip="单位编码：43012232001765&#10;安全责任人：李镇&#10;安全管理人：杨文龙&#10;管理人电话：13807459199&#10;使用名称：怀化晃州国际酒店有限公司" w:history="1">
        <w:r>
          <w:rPr>
            <w:rFonts w:ascii="方正仿宋_GBK" w:eastAsia="方正仿宋_GBK" w:hAnsi="方正仿宋_GBK" w:cs="方正仿宋_GBK" w:hint="eastAsia"/>
            <w:spacing w:val="-8"/>
            <w:sz w:val="32"/>
            <w:szCs w:val="32"/>
          </w:rPr>
          <w:t>怀化晃州国际酒店有限公司</w:t>
        </w:r>
      </w:hyperlink>
      <w:r>
        <w:rPr>
          <w:rFonts w:ascii="方正仿宋_GBK" w:eastAsia="方正仿宋_GBK" w:hAnsi="方正仿宋_GBK" w:cs="方正仿宋_GBK" w:hint="eastAsia"/>
          <w:spacing w:val="-8"/>
          <w:sz w:val="32"/>
          <w:szCs w:val="32"/>
        </w:rPr>
        <w:t>（新晃县人民路与320国道交</w:t>
      </w:r>
      <w:r>
        <w:rPr>
          <w:rFonts w:ascii="方正仿宋_GBK" w:eastAsia="方正仿宋_GBK" w:hAnsi="方正仿宋_GBK" w:cs="方正仿宋_GBK" w:hint="eastAsia"/>
          <w:spacing w:val="-8"/>
          <w:sz w:val="32"/>
          <w:szCs w:val="32"/>
        </w:rPr>
        <w:lastRenderedPageBreak/>
        <w:t>汇处）</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新晃县利顿大酒店（新晃县中山路城标广场旁）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新晃景喜大酒店（新晃县晃洲东路19号）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新晃县凯瑞达商务酒店（新晃县中山路15号）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新晃县舞水星城大酒店（新晃县解放路48号）</w:t>
      </w:r>
    </w:p>
    <w:p w:rsidR="00C22741" w:rsidRDefault="00C22741" w:rsidP="00C22741">
      <w:pPr>
        <w:spacing w:line="600" w:lineRule="exact"/>
        <w:ind w:firstLineChars="200" w:firstLine="643"/>
        <w:jc w:val="left"/>
        <w:rPr>
          <w:rFonts w:ascii="方正楷体_GBK" w:eastAsia="方正楷体_GBK" w:hAnsi="方正仿宋_GBK" w:cs="方正仿宋_GBK" w:hint="eastAsia"/>
          <w:b/>
          <w:bCs/>
          <w:sz w:val="32"/>
        </w:rPr>
      </w:pPr>
      <w:r>
        <w:rPr>
          <w:rFonts w:ascii="方正楷体_GBK" w:eastAsia="方正楷体_GBK" w:hAnsi="方正仿宋_GBK" w:cs="方正仿宋_GBK" w:hint="eastAsia"/>
          <w:b/>
          <w:bCs/>
          <w:sz w:val="32"/>
        </w:rPr>
        <w:t>（三）公共娱乐场所（7家）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新晃县煌家娱乐会所（新晃县太阳坪路39号）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新晃县晃洲国际康乐中心（新晃县人民路晃洲国际B栋301）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新晃县大唐飞歌娱乐会所（新晃县人民路8号）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新晃晃洲电影城有限公司（新晃县晃山新城酒店B栋4楼）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新晃好声音歌厅（新晃县风雨桥头城北印象二号楼二楼） </w:t>
      </w:r>
    </w:p>
    <w:p w:rsidR="00C22741" w:rsidRDefault="00C22741" w:rsidP="00C22741">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新晃傩戏剧院（新晃电影发行放映公司）（新晃县晃州镇太阳坪路14号）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新晃星河歌厅（晃州国际酒店4楼）</w:t>
      </w:r>
    </w:p>
    <w:p w:rsidR="00C22741" w:rsidRDefault="00C22741" w:rsidP="00C22741">
      <w:pPr>
        <w:spacing w:line="600" w:lineRule="exact"/>
        <w:ind w:firstLineChars="200" w:firstLine="624"/>
        <w:jc w:val="left"/>
        <w:rPr>
          <w:rFonts w:ascii="方正黑体_GBK" w:eastAsia="方正黑体_GBK" w:hAnsi="方正黑体_GBK" w:cs="方正黑体_GBK" w:hint="eastAsia"/>
          <w:bCs/>
          <w:spacing w:val="-4"/>
          <w:sz w:val="32"/>
        </w:rPr>
      </w:pPr>
      <w:r>
        <w:rPr>
          <w:rFonts w:ascii="方正黑体_GBK" w:eastAsia="方正黑体_GBK" w:hAnsi="方正黑体_GBK" w:cs="方正黑体_GBK" w:hint="eastAsia"/>
          <w:bCs/>
          <w:spacing w:val="-4"/>
          <w:sz w:val="32"/>
        </w:rPr>
        <w:t>二、医院、养老院和寄宿制的学校、托儿所、幼儿园（31家）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新晃侗族自治县人民医院（新晃县解放路21号）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新晃侗族自治县中医医院（新晃县晃山西路8号）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新晃侗族自治县第一中学（新晃县晃州镇太阳坪路27号）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hyperlink r:id="rId7" w:anchor="#" w:tooltip="单位编码：43012232001862&#10;安全责任人：周德祥&#10;安全管理人：周德祥&#10;管理人电话：18390387959&#10;使用名称：新晃侗族自治县思源实验学校" w:history="1">
        <w:r>
          <w:rPr>
            <w:rFonts w:ascii="方正仿宋_GBK" w:eastAsia="方正仿宋_GBK" w:hAnsi="方正仿宋_GBK" w:cs="方正仿宋_GBK" w:hint="eastAsia"/>
            <w:sz w:val="32"/>
            <w:szCs w:val="32"/>
          </w:rPr>
          <w:t>新晃侗族自治县思源实验学校</w:t>
        </w:r>
      </w:hyperlink>
      <w:r>
        <w:rPr>
          <w:rFonts w:ascii="方正仿宋_GBK" w:eastAsia="方正仿宋_GBK" w:hAnsi="方正仿宋_GBK" w:cs="方正仿宋_GBK" w:hint="eastAsia"/>
          <w:sz w:val="32"/>
          <w:szCs w:val="32"/>
        </w:rPr>
        <w:t>（新晃县晃州镇杨家桥村）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hyperlink r:id="rId8" w:anchor="#" w:tooltip="单位编码：43012232000017&#10;安全责任人：张建华&#10;安全管理人：龙林&#10;管理人电话：13787562266&#10;使用名称：新晃侗族自治县职业中等专业学校" w:history="1">
        <w:r>
          <w:rPr>
            <w:rFonts w:ascii="方正仿宋_GBK" w:eastAsia="方正仿宋_GBK" w:hAnsi="方正仿宋_GBK" w:cs="方正仿宋_GBK" w:hint="eastAsia"/>
            <w:sz w:val="32"/>
            <w:szCs w:val="32"/>
          </w:rPr>
          <w:t>新晃侗族自治县职业中等专业学校</w:t>
        </w:r>
      </w:hyperlink>
      <w:r>
        <w:rPr>
          <w:rFonts w:ascii="方正仿宋_GBK" w:eastAsia="方正仿宋_GBK" w:hAnsi="方正仿宋_GBK" w:cs="方正仿宋_GBK" w:hint="eastAsia"/>
          <w:sz w:val="32"/>
          <w:szCs w:val="32"/>
        </w:rPr>
        <w:t xml:space="preserve">（新晃县高铁新村）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怀化市新晃恒雅高级中学有限公司（新晃县晃州镇高铁新区教育园）</w:t>
      </w:r>
    </w:p>
    <w:p w:rsidR="00C22741" w:rsidRDefault="00C22741" w:rsidP="00C22741">
      <w:pPr>
        <w:spacing w:line="600" w:lineRule="exact"/>
        <w:ind w:firstLineChars="200" w:firstLine="640"/>
        <w:jc w:val="left"/>
        <w:rPr>
          <w:rFonts w:ascii="方正仿宋_GBK" w:eastAsia="方正仿宋_GBK" w:hAnsi="方正仿宋_GBK" w:cs="方正仿宋_GBK" w:hint="eastAsia"/>
          <w:spacing w:val="-4"/>
          <w:sz w:val="32"/>
          <w:szCs w:val="32"/>
        </w:rPr>
      </w:pPr>
      <w:hyperlink r:id="rId9" w:anchor="#" w:tooltip="单位编码：43012232000460&#10;安全责任人：吴建泽&#10;安全管理人：陈洁&#10;管理人电话：13874514992&#10;使用名称：新晃县兴隆中学" w:history="1">
        <w:r>
          <w:rPr>
            <w:rFonts w:ascii="方正仿宋_GBK" w:eastAsia="方正仿宋_GBK" w:hAnsi="方正仿宋_GBK" w:cs="方正仿宋_GBK" w:hint="eastAsia"/>
            <w:spacing w:val="-4"/>
            <w:sz w:val="32"/>
            <w:szCs w:val="32"/>
          </w:rPr>
          <w:t>新晃侗族自治县晃州镇兴隆中学</w:t>
        </w:r>
      </w:hyperlink>
      <w:r>
        <w:rPr>
          <w:rFonts w:ascii="方正仿宋_GBK" w:eastAsia="方正仿宋_GBK" w:hAnsi="方正仿宋_GBK" w:cs="方正仿宋_GBK" w:hint="eastAsia"/>
          <w:spacing w:val="-4"/>
          <w:sz w:val="32"/>
          <w:szCs w:val="32"/>
        </w:rPr>
        <w:t xml:space="preserve">（新晃县晃州镇中山路99号）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新晃侗族自治县步头降苗族乡学校（加挂新晃侗族自治县步头降苗族乡中心幼儿园）（新晃县步头降苗族乡街上）</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新晃侗族自治县波洲镇洞坪学校（加挂新晃侗族自治县波洲镇洞坪中心幼儿园）（新晃县洞坪乡洞坪村）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新晃侗族自治县鱼市镇中学（新晃县鱼市镇鱼市村）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新晃侗族自治县芙蓉学校（新晃县晃州镇大桥溪村）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新晃侗族自治县凉伞镇黄雷学校（加挂新晃侗族自治县凉伞镇黄雷中心幼儿园）（新晃县凉伞镇偏洞村）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新晃侗族自治县林冲镇学校（新晃县林冲镇街上）</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新晃侗族自治县凉伞镇中学（新晃县凉伞镇凉伞村）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新晃侗族自治县波洲镇中学（新晃县波洲镇街上）</w:t>
      </w:r>
    </w:p>
    <w:p w:rsidR="00C22741" w:rsidRDefault="00C22741" w:rsidP="00C22741">
      <w:pPr>
        <w:spacing w:line="600" w:lineRule="exact"/>
        <w:ind w:firstLineChars="200" w:firstLine="608"/>
        <w:jc w:val="left"/>
        <w:rPr>
          <w:rFonts w:ascii="方正仿宋_GBK" w:eastAsia="方正仿宋_GBK" w:hAnsi="方正仿宋_GBK" w:cs="方正仿宋_GBK" w:hint="eastAsia"/>
          <w:spacing w:val="-8"/>
          <w:sz w:val="32"/>
          <w:szCs w:val="32"/>
        </w:rPr>
      </w:pPr>
      <w:r>
        <w:rPr>
          <w:rFonts w:ascii="方正仿宋_GBK" w:eastAsia="方正仿宋_GBK" w:hAnsi="方正仿宋_GBK" w:cs="方正仿宋_GBK" w:hint="eastAsia"/>
          <w:spacing w:val="-8"/>
          <w:sz w:val="32"/>
          <w:szCs w:val="32"/>
        </w:rPr>
        <w:t xml:space="preserve">新晃侗族自治县扶罗镇新寨中学（新晃县扶罗镇新寨乡新寨村）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新晃侗族自治县扶罗镇中学（新晃县扶罗镇扶罗村）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新晃侗族自治县林冲镇天堂学校（加挂新晃侗族自治县林冲镇天堂中心幼儿园）（新晃县林冲镇天堂村）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新晃侗族自治县贡溪镇中学（新晃贡溪镇贡溪村）</w:t>
      </w:r>
    </w:p>
    <w:p w:rsidR="00C22741" w:rsidRDefault="00C22741" w:rsidP="00C22741">
      <w:pPr>
        <w:spacing w:line="600" w:lineRule="exact"/>
        <w:ind w:firstLineChars="200" w:firstLine="624"/>
        <w:jc w:val="left"/>
        <w:rPr>
          <w:rFonts w:ascii="方正仿宋_GBK" w:eastAsia="方正仿宋_GBK" w:hAnsi="方正仿宋_GBK" w:cs="方正仿宋_GBK" w:hint="eastAsia"/>
          <w:spacing w:val="-4"/>
          <w:sz w:val="32"/>
          <w:szCs w:val="32"/>
        </w:rPr>
      </w:pPr>
      <w:r>
        <w:rPr>
          <w:rFonts w:ascii="方正仿宋_GBK" w:eastAsia="方正仿宋_GBK" w:hAnsi="方正仿宋_GBK" w:cs="方正仿宋_GBK" w:hint="eastAsia"/>
          <w:spacing w:val="-4"/>
          <w:sz w:val="32"/>
          <w:szCs w:val="32"/>
        </w:rPr>
        <w:t>新晃侗族自治县晃州镇方家屯中学（新晃县晃州镇大洞坪</w:t>
      </w:r>
      <w:r>
        <w:rPr>
          <w:rFonts w:ascii="方正仿宋_GBK" w:eastAsia="方正仿宋_GBK" w:hAnsi="方正仿宋_GBK" w:cs="方正仿宋_GBK" w:hint="eastAsia"/>
          <w:spacing w:val="-4"/>
          <w:sz w:val="32"/>
          <w:szCs w:val="32"/>
        </w:rPr>
        <w:lastRenderedPageBreak/>
        <w:t xml:space="preserve">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highlight w:val="yellow"/>
        </w:rPr>
      </w:pPr>
      <w:r>
        <w:rPr>
          <w:rFonts w:ascii="方正仿宋_GBK" w:eastAsia="方正仿宋_GBK" w:hAnsi="方正仿宋_GBK" w:cs="方正仿宋_GBK" w:hint="eastAsia"/>
          <w:sz w:val="32"/>
          <w:szCs w:val="32"/>
        </w:rPr>
        <w:t xml:space="preserve">新晃侗族自治县米贝苗族乡学校（加挂新晃侗族自治县米贝苗族乡中心幼儿园）（新晃县米贝苗族乡米贝村）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新晃侗族自治县禾滩镇中学（新晃县禾滩镇禾滩村马路组）                  新晃侗族自治县中寨中心小学（加挂新晃侗族自治县中寨中心幼儿园）（新晃县中寨镇中寨村）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新晃侗族自治县中寨镇中学（新晃县中寨镇正街8号）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湖南行知研学实践教育服务有限责任公司（湖南省怀化市新晃侗族自治县晃州镇坳上4号101）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新晃侗族自治县中寨养老院（新晃县中寨镇中寨居委会）</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新晃侗族自治县鱼市养老院(新晃县鱼市镇老黄冲村）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新晃侗族自治县凉伞养老院（新晃县凉伞镇美老村）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新晃侗族自治县晃州镇兴隆农村五保供养服务中心（新晃侗族自治县兴隆镇塘洞村）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新晃侗族自治县扶罗养老院（新晃县扶罗镇枫木村）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新晃雅康精神病医院（新晃县波洲镇洞坪村） </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三、国家机关（3家）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新晃侗族自治县人民政府机关事务和接待服务中心（新晃县晃山路1号）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新晃侗族自治县人民法院（新晃县人民路108号）</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新晃侗族自治县人民检察院（新晃县通达路82号）</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四、广播、电视和邮政、通信枢纽（4家）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新晃侗族自治县融媒体中心（新晃县太阳坪路8号）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中国电信股份有限公司新晃分公司（新晃县太阳坪路13号）</w:t>
      </w:r>
    </w:p>
    <w:p w:rsidR="00C22741" w:rsidRDefault="00C22741" w:rsidP="00C22741">
      <w:pPr>
        <w:spacing w:line="600" w:lineRule="exact"/>
        <w:ind w:firstLineChars="200" w:firstLine="624"/>
        <w:jc w:val="left"/>
        <w:rPr>
          <w:rFonts w:ascii="方正仿宋_GBK" w:eastAsia="方正仿宋_GBK" w:hAnsi="方正仿宋_GBK" w:cs="方正仿宋_GBK" w:hint="eastAsia"/>
          <w:spacing w:val="-4"/>
          <w:kern w:val="10"/>
          <w:sz w:val="32"/>
          <w:szCs w:val="32"/>
        </w:rPr>
      </w:pPr>
      <w:r>
        <w:rPr>
          <w:rFonts w:ascii="方正仿宋_GBK" w:eastAsia="方正仿宋_GBK" w:hAnsi="方正仿宋_GBK" w:cs="方正仿宋_GBK" w:hint="eastAsia"/>
          <w:spacing w:val="-4"/>
          <w:kern w:val="10"/>
          <w:sz w:val="32"/>
          <w:szCs w:val="32"/>
        </w:rPr>
        <w:t xml:space="preserve">中国邮政集团公司湖南省新晃分公司 （新晃县中山路132号）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中国移动通信集团湖南有限公司怀化市新晃县分公司（新晃县太阳坪路29号）</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五、客运车站（1家）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hyperlink r:id="rId10" w:tooltip="安全责任人：杨华柱&#10;安全管理人：杨宗富&#10;管理人电话：18166186335&#10;单位其他情况：人员密集场所&#10;使用名称：湖南怀化公路运输集团有限责任公司新晃分公司" w:history="1">
        <w:r>
          <w:rPr>
            <w:rFonts w:ascii="方正仿宋_GBK" w:eastAsia="方正仿宋_GBK" w:hAnsi="方正仿宋_GBK" w:cs="方正仿宋_GBK" w:hint="eastAsia"/>
            <w:sz w:val="32"/>
            <w:szCs w:val="32"/>
          </w:rPr>
          <w:t>湖南怀化公路运输集团有限责任公司新晃分公司</w:t>
        </w:r>
      </w:hyperlink>
      <w:r>
        <w:rPr>
          <w:rFonts w:ascii="方正仿宋_GBK" w:eastAsia="方正仿宋_GBK" w:hAnsi="方正仿宋_GBK" w:cs="方正仿宋_GBK" w:hint="eastAsia"/>
          <w:sz w:val="32"/>
          <w:szCs w:val="32"/>
        </w:rPr>
        <w:t>（新晃县晃洲东路53号）</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六、发电厂（站）和电网经营企业（1家）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国网湖南省电力公司新晃县供电分公司（新晃县晃州镇迎宾大道1号）          </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七、易燃易爆化学物品的生产、充装、储存、供应、销售单位（20家）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fldChar w:fldCharType="begin"/>
      </w:r>
      <w:r>
        <w:rPr>
          <w:rFonts w:ascii="方正仿宋_GBK" w:eastAsia="方正仿宋_GBK" w:hAnsi="方正仿宋_GBK" w:cs="方正仿宋_GBK" w:hint="eastAsia"/>
          <w:sz w:val="32"/>
          <w:szCs w:val="32"/>
        </w:rPr>
        <w:instrText xml:space="preserve"> HYPERLINK "http://59.231.126.65:81/JCSJPage/DWGLPage/DWXXGLList_ZDPage.aspx" \o "安全责任人：陈云立</w:instrText>
      </w:r>
      <w:r>
        <w:rPr>
          <w:rFonts w:ascii="方正仿宋_GBK" w:eastAsia="方正仿宋_GBK" w:hAnsi="方正仿宋_GBK" w:cs="方正仿宋_GBK" w:hint="eastAsia"/>
          <w:sz w:val="32"/>
          <w:szCs w:val="32"/>
        </w:rPr>
        <w:cr/>
        <w:instrText>安全管理人：杨彩平</w:instrText>
      </w:r>
      <w:r>
        <w:rPr>
          <w:rFonts w:ascii="方正仿宋_GBK" w:eastAsia="方正仿宋_GBK" w:hAnsi="方正仿宋_GBK" w:cs="方正仿宋_GBK" w:hint="eastAsia"/>
          <w:sz w:val="32"/>
          <w:szCs w:val="32"/>
        </w:rPr>
        <w:cr/>
        <w:instrText>管理人电话：13974534564</w:instrText>
      </w:r>
      <w:r>
        <w:rPr>
          <w:rFonts w:ascii="方正仿宋_GBK" w:eastAsia="方正仿宋_GBK" w:hAnsi="方正仿宋_GBK" w:cs="方正仿宋_GBK" w:hint="eastAsia"/>
          <w:sz w:val="32"/>
          <w:szCs w:val="32"/>
        </w:rPr>
        <w:cr/>
        <w:instrText>单位其他情况：易燃易爆危险品经营单位</w:instrText>
      </w:r>
      <w:r>
        <w:rPr>
          <w:rFonts w:ascii="方正仿宋_GBK" w:eastAsia="方正仿宋_GBK" w:hAnsi="方正仿宋_GBK" w:cs="方正仿宋_GBK" w:hint="eastAsia"/>
          <w:sz w:val="32"/>
          <w:szCs w:val="32"/>
        </w:rPr>
        <w:cr/>
        <w:instrText xml:space="preserve">使用名称：中国石油天然气股份有限公司湖南怀化销售分公司" </w:instrText>
      </w:r>
      <w:r>
        <w:rPr>
          <w:rFonts w:ascii="方正仿宋_GBK" w:eastAsia="方正仿宋_GBK" w:hAnsi="方正仿宋_GBK" w:cs="方正仿宋_GBK" w:hint="eastAsia"/>
          <w:sz w:val="32"/>
          <w:szCs w:val="32"/>
        </w:rPr>
        <w:fldChar w:fldCharType="separate"/>
      </w:r>
      <w:r>
        <w:rPr>
          <w:rFonts w:ascii="方正仿宋_GBK" w:eastAsia="方正仿宋_GBK" w:hAnsi="方正仿宋_GBK" w:cs="方正仿宋_GBK" w:hint="eastAsia"/>
          <w:sz w:val="32"/>
          <w:szCs w:val="32"/>
        </w:rPr>
        <w:t>中国石油天然气股份有限公司湖南销售分公司新晃县涌泉加油站（柏树林村320国道旁边）</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中国石油天然气股份有限公司湖南销售分公司新晃县林冲加油站（新晃县林冲乡320国道）</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中国石油天然气股份有限公司湖南销售分公司新晃县新城加油站（新晃县晃州镇温室垅（晃田公路旁）</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中国石油天然气股份有限公司湖南销售分公司新晃县晃洲加油站（晃州西路21号）</w:t>
      </w:r>
      <w:r>
        <w:rPr>
          <w:rFonts w:ascii="方正仿宋_GBK" w:eastAsia="方正仿宋_GBK" w:hAnsi="方正仿宋_GBK" w:cs="方正仿宋_GBK" w:hint="eastAsia"/>
          <w:sz w:val="32"/>
          <w:szCs w:val="32"/>
        </w:rPr>
        <w:fldChar w:fldCharType="end"/>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中国石化销售股份有限公司湖南怀化新晃城关加油站</w:t>
      </w:r>
      <w:r>
        <w:rPr>
          <w:rFonts w:ascii="方正仿宋_GBK" w:eastAsia="方正仿宋_GBK" w:hAnsi="方正仿宋_GBK" w:cs="方正仿宋_GBK" w:hint="eastAsia"/>
          <w:sz w:val="32"/>
          <w:szCs w:val="32"/>
        </w:rPr>
        <w:lastRenderedPageBreak/>
        <w:t>（新晃县晃洲镇沙湾村）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中国石化销售股份有限公司湖南怀化新晃禾滩加油站（新晃县禾滩街上）</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中国石化销售股份有限公司湖南怀化新晃柏树林加油站(新晃县兴隆镇柏树林村)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中国石化销售股份有限公司湖南怀化新晃湘西加油站(新晃镇西南路)</w:t>
      </w:r>
    </w:p>
    <w:p w:rsidR="00C22741" w:rsidRDefault="00C22741" w:rsidP="00C22741">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中国石化销售股份有限公司湖南怀化新晃新民加油站(新晃县晃州镇新民村)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湖南高速广通实业发展有限公司沪昆高速新晃服务区南加油（湖南省怀化市新晃县长乐坪村怀新高速公路新晃服务区）</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湖南高速广通实业发展有限公司沪昆高速新晃服务区北加油（湖南省怀化市新晃县长乐坪村怀新高速公路新晃服务区）</w:t>
      </w:r>
    </w:p>
    <w:p w:rsidR="00C22741" w:rsidRDefault="00C22741" w:rsidP="00C22741">
      <w:pPr>
        <w:spacing w:line="600" w:lineRule="exact"/>
        <w:ind w:leftChars="304" w:left="638"/>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新晃中民燃气有限公司（新晃县晃州镇环城东路79号）       新晃易洋燃气有限公司（新晃县长乐坪村320国道旁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新晃县波洲加油站（新晃县波洲镇红岩村）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新晃县扶罗加油站（新晃县扶罗镇街上）</w:t>
      </w:r>
    </w:p>
    <w:p w:rsidR="00C22741" w:rsidRDefault="00C22741" w:rsidP="00C22741">
      <w:pPr>
        <w:spacing w:line="600" w:lineRule="exact"/>
        <w:ind w:leftChars="304" w:left="638"/>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新晃县凉伞镇加油站（普通合伙）（新晃县凉伞镇子城村）           新晃县鱼市加油站（新晃县鱼市镇街上）</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新晃县工业园辉煌加油站（新晃县鱼市镇前锋村） </w:t>
      </w:r>
    </w:p>
    <w:p w:rsidR="00C22741" w:rsidRDefault="00C22741" w:rsidP="00C22741">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新晃县米贝坝上加油站（湖南省怀化市新晃侗族自治县米贝乡米贝村）</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湖南省怀化市民爆器材专营有限责任公司新晃分公司（新晃县人民路公安局门口402室）</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八、公共图书馆、展览馆、博物馆、档案馆以及具有火灾危险性的文物保护单位（4家）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新晃县龙溪古镇 （新晃县福寿街5号）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龙溪口烈士陵园管理所 （新晃县环城西路18号） </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唐伯庚故居（新晃县暮山坪村）</w:t>
      </w:r>
    </w:p>
    <w:p w:rsidR="00C22741" w:rsidRDefault="00C22741" w:rsidP="00C22741">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新晃侗族自治县档案馆（新晃县政务中心B区三楼）</w:t>
      </w:r>
    </w:p>
    <w:p w:rsidR="00C22741" w:rsidRDefault="00C22741" w:rsidP="00C22741">
      <w:pPr>
        <w:spacing w:line="600" w:lineRule="exact"/>
        <w:ind w:firstLineChars="200" w:firstLine="640"/>
        <w:jc w:val="left"/>
        <w:rPr>
          <w:rFonts w:ascii="方正黑体_GBK" w:eastAsia="方正黑体_GBK" w:hAnsi="方正黑体_GBK" w:cs="方正黑体_GBK" w:hint="eastAsia"/>
          <w:bCs/>
          <w:sz w:val="32"/>
        </w:rPr>
      </w:pPr>
      <w:r>
        <w:rPr>
          <w:rFonts w:ascii="方正黑体_GBK" w:eastAsia="方正黑体_GBK" w:hAnsi="方正黑体_GBK" w:cs="方正黑体_GBK" w:hint="eastAsia"/>
          <w:bCs/>
          <w:sz w:val="32"/>
        </w:rPr>
        <w:t>九、其它发生火灾可能性较大以及一旦发生火灾可能造成人身重大伤亡或者财产重大损失的单位（2家）</w:t>
      </w:r>
    </w:p>
    <w:p w:rsidR="00C22741" w:rsidRDefault="00C22741" w:rsidP="00C22741">
      <w:pPr>
        <w:spacing w:line="600" w:lineRule="exact"/>
        <w:ind w:firstLineChars="200" w:firstLine="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会同宜家物业服务有限公司新晃分公司（晃山国际大酒店B、C栋管理方）（湖南省怀化市新晃侗族自治县晃州镇晃山新城小区A栋105）</w:t>
      </w:r>
    </w:p>
    <w:p w:rsidR="00C22741" w:rsidRDefault="00C22741" w:rsidP="00C22741">
      <w:pPr>
        <w:spacing w:line="6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玖联舞水外滩4#楼（湖南省怀化市新晃县中山路）</w:t>
      </w:r>
    </w:p>
    <w:p w:rsidR="002B2D57" w:rsidRPr="00C22741" w:rsidRDefault="002B2D57"/>
    <w:sectPr w:rsidR="002B2D57" w:rsidRPr="00C227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D57" w:rsidRDefault="002B2D57" w:rsidP="00C22741">
      <w:r>
        <w:separator/>
      </w:r>
    </w:p>
  </w:endnote>
  <w:endnote w:type="continuationSeparator" w:id="1">
    <w:p w:rsidR="002B2D57" w:rsidRDefault="002B2D57" w:rsidP="00C22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D57" w:rsidRDefault="002B2D57" w:rsidP="00C22741">
      <w:r>
        <w:separator/>
      </w:r>
    </w:p>
  </w:footnote>
  <w:footnote w:type="continuationSeparator" w:id="1">
    <w:p w:rsidR="002B2D57" w:rsidRDefault="002B2D57" w:rsidP="00C22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741"/>
    <w:rsid w:val="002B2D57"/>
    <w:rsid w:val="00C22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7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2741"/>
    <w:rPr>
      <w:sz w:val="18"/>
      <w:szCs w:val="18"/>
    </w:rPr>
  </w:style>
  <w:style w:type="paragraph" w:styleId="a4">
    <w:name w:val="footer"/>
    <w:basedOn w:val="a"/>
    <w:link w:val="Char0"/>
    <w:uiPriority w:val="99"/>
    <w:semiHidden/>
    <w:unhideWhenUsed/>
    <w:rsid w:val="00C227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2741"/>
    <w:rPr>
      <w:sz w:val="18"/>
      <w:szCs w:val="18"/>
    </w:rPr>
  </w:style>
  <w:style w:type="paragraph" w:styleId="a5">
    <w:name w:val="Normal (Web)"/>
    <w:basedOn w:val="a"/>
    <w:rsid w:val="00C22741"/>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142.150.8:81/JCSJPage/HJHGLPage/HJHDWCXPage.aspx" TargetMode="External"/><Relationship Id="rId3" Type="http://schemas.openxmlformats.org/officeDocument/2006/relationships/webSettings" Target="webSettings.xml"/><Relationship Id="rId7" Type="http://schemas.openxmlformats.org/officeDocument/2006/relationships/hyperlink" Target="http://10.142.150.8:81/JCSJPage/HJHGLPage/HJHDWCXPage.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42.150.8:81/JCSJPage/HJHGLPage/HJHDWCXPag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59.231.126.65:81/JCSJPage/DWGLPage/DWXXGLList_ZDPage.aspx" TargetMode="External"/><Relationship Id="rId4" Type="http://schemas.openxmlformats.org/officeDocument/2006/relationships/footnotes" Target="footnotes.xml"/><Relationship Id="rId9" Type="http://schemas.openxmlformats.org/officeDocument/2006/relationships/hyperlink" Target="http://10.142.150.8:81/JCSJPage/HJHGLPage/HJHDWCXPage.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2024-03-11T08:19:00Z</dcterms:created>
  <dcterms:modified xsi:type="dcterms:W3CDTF">2024-03-11T08:19:00Z</dcterms:modified>
</cp:coreProperties>
</file>