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450" w:lineRule="atLeast"/>
        <w:jc w:val="center"/>
        <w:outlineLvl w:val="1"/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  <w:t>湖南省2024年普通高等学校招生全国统一考试残疾考生申请合理便利结果公示</w:t>
      </w:r>
    </w:p>
    <w:p>
      <w:pPr>
        <w:widowControl/>
        <w:shd w:val="clear" w:color="auto" w:fill="F8F8F8"/>
        <w:spacing w:line="540" w:lineRule="atLeast"/>
        <w:jc w:val="center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ascii="Arial" w:hAnsi="Arial" w:eastAsia="宋体" w:cs="Arial"/>
          <w:color w:val="666666"/>
          <w:kern w:val="0"/>
          <w:szCs w:val="21"/>
        </w:rPr>
        <w:t>湖南省教育厅  时间：2024-05-23</w:t>
      </w:r>
    </w:p>
    <w:tbl>
      <w:tblPr>
        <w:tblStyle w:val="4"/>
        <w:tblW w:w="4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62"/>
        <w:gridCol w:w="1680"/>
        <w:gridCol w:w="5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960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申请的便利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罗婧菲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3026110147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延长考试时间 ,需要引导辅助 ,优先进入考点、考场</w:t>
            </w:r>
          </w:p>
        </w:tc>
      </w:tr>
    </w:tbl>
    <w:p>
      <w:pPr>
        <w:widowControl/>
        <w:spacing w:line="450" w:lineRule="atLeast"/>
        <w:ind w:firstLine="300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注：对公示名单如有异议，可在5月29日17时30分前，向省教育考试院进行举报。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　　举报电话：073188090301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　　受理时间：周一至周五 上午8:30-12：00，下午14:30-17:30</w:t>
      </w:r>
    </w:p>
    <w:p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jdjNGVkZjkyMzJmMzU1MTdhMDE5YTdlNWIxMWQifQ=="/>
  </w:docVars>
  <w:rsids>
    <w:rsidRoot w:val="008631BA"/>
    <w:rsid w:val="008631BA"/>
    <w:rsid w:val="00EF5989"/>
    <w:rsid w:val="5407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main_conftit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3999</Words>
  <Characters>6310</Characters>
  <Lines>53</Lines>
  <Paragraphs>14</Paragraphs>
  <TotalTime>1</TotalTime>
  <ScaleCrop>false</ScaleCrop>
  <LinksUpToDate>false</LinksUpToDate>
  <CharactersWithSpaces>6411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2024-05-23T06:31:00Z</dcterms:created>
  <dc:creator>xb21cn</dc:creator>
  <cp:lastModifiedBy>孤鹰</cp:lastModifiedBy>
  <dcterms:modified xsi:type="dcterms:W3CDTF">2024-05-23T07:23:07Z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908D753F73794065A84AF7C9A59518B7_12</vt:lpwstr>
  </property>
</Properties>
</file>