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hint="default" w:eastAsiaTheme="minorEastAsia"/>
          <w:sz w:val="28"/>
          <w:szCs w:val="28"/>
          <w:lang w:val="en-US" w:eastAsia="zh-CN"/>
        </w:rPr>
      </w:pPr>
      <w:r>
        <w:rPr>
          <w:rFonts w:hint="eastAsia"/>
          <w:sz w:val="28"/>
          <w:szCs w:val="28"/>
          <w:lang w:val="en-US" w:eastAsia="zh-CN"/>
        </w:rPr>
        <w:t>附件</w:t>
      </w:r>
    </w:p>
    <w:tbl>
      <w:tblPr>
        <w:tblStyle w:val="2"/>
        <w:tblW w:w="14395" w:type="dxa"/>
        <w:tblInd w:w="0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782"/>
        <w:gridCol w:w="1221"/>
        <w:gridCol w:w="2419"/>
        <w:gridCol w:w="2326"/>
        <w:gridCol w:w="1120"/>
        <w:gridCol w:w="2274"/>
        <w:gridCol w:w="1466"/>
        <w:gridCol w:w="1572"/>
        <w:gridCol w:w="1110"/>
        <w:gridCol w:w="105"/>
      </w:tblGrid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gridAfter w:val="1"/>
          <w:wAfter w:w="105" w:type="dxa"/>
          <w:trHeight w:val="630" w:hRule="atLeast"/>
        </w:trPr>
        <w:tc>
          <w:tcPr>
            <w:tcW w:w="14290" w:type="dxa"/>
            <w:gridSpan w:val="9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方正大标宋简体" w:hAnsi="方正大标宋简体" w:eastAsia="方正大标宋简体" w:cs="方正大标宋简体"/>
                <w:color w:val="000000" w:themeColor="text1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方正大标宋简体" w:hAnsi="方正大标宋简体" w:eastAsia="方正大标宋简体" w:cs="方正大标宋简体"/>
                <w:color w:val="000000" w:themeColor="text1"/>
                <w:kern w:val="0"/>
                <w:sz w:val="40"/>
                <w:szCs w:val="40"/>
                <w14:textFill>
                  <w14:solidFill>
                    <w14:schemeClr w14:val="tx1"/>
                  </w14:solidFill>
                </w14:textFill>
              </w:rPr>
              <w:t>新晃县中小微企业一次性吸纳高校毕业生就业补贴申请花名册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00" w:hRule="atLeast"/>
        </w:trPr>
        <w:tc>
          <w:tcPr>
            <w:tcW w:w="2003" w:type="dxa"/>
            <w:gridSpan w:val="2"/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申报单位盖章：</w:t>
            </w:r>
          </w:p>
        </w:tc>
        <w:tc>
          <w:tcPr>
            <w:tcW w:w="2419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老蔡食品有限责任公司</w:t>
            </w:r>
          </w:p>
        </w:tc>
        <w:tc>
          <w:tcPr>
            <w:tcW w:w="2326" w:type="dxa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4253" w:type="dxa"/>
            <w:gridSpan w:val="4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jc w:val="right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70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姓名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身份证号码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《毕业证书》编号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毕业时间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联系电话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签订劳动</w:t>
            </w:r>
          </w:p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合同期限</w:t>
            </w:r>
          </w:p>
        </w:tc>
        <w:tc>
          <w:tcPr>
            <w:tcW w:w="1572" w:type="dxa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补贴金额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备注</w:t>
            </w: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杨觐玮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43122720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27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13043120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67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2022.6.30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1777517087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2023.9.12至2024.9.11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杨佳敏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43122720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10827120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75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2023.6.20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17825192655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2023.9.12至2024.9.11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吴雪雯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43122720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25</w:t>
            </w: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13037120</w:t>
            </w: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********</w:t>
            </w:r>
            <w:bookmarkStart w:id="0" w:name="_GoBack"/>
            <w:bookmarkEnd w:id="0"/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03</w:t>
            </w: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2023.6.30</w:t>
            </w: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18797599892</w:t>
            </w: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2023.9.1至2024.8.30</w:t>
            </w: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1500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200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cs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合计</w:t>
            </w: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宋体" w:hAnsi="宋体" w:cs="宋体" w:eastAsiaTheme="minorEastAsia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 w:ascii="宋体" w:hAnsi="宋体" w:cs="宋体"/>
                <w:color w:val="000000" w:themeColor="text1"/>
                <w:sz w:val="22"/>
                <w:szCs w:val="22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4500元</w:t>
            </w: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  <w:tr>
        <w:tblPrEx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5" w:hRule="atLeast"/>
        </w:trPr>
        <w:tc>
          <w:tcPr>
            <w:tcW w:w="78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2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4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32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227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46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7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21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</w:p>
        </w:tc>
      </w:tr>
    </w:tbl>
    <w:p/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2IwODY3YmQyOTNmYThlOGFlNmZhNjcyY2YyYWUxNDcifQ=="/>
  </w:docVars>
  <w:rsids>
    <w:rsidRoot w:val="02A013B2"/>
    <w:rsid w:val="02A013B2"/>
    <w:rsid w:val="70305E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2023-11-15T08:18:00Z</dcterms:created>
  <dc:creator>秦时明月的告白</dc:creator>
  <cp:lastModifiedBy>秦时明月的告白</cp:lastModifiedBy>
  <dcterms:modified xsi:type="dcterms:W3CDTF">2023-11-17T07:13:50Z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313DAE20FF1444DA921B221861F779E6_11</vt:lpwstr>
  </property>
</Properties>
</file>